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90D05" w14:textId="77777777" w:rsidR="00203CF1" w:rsidRPr="00B948E2" w:rsidRDefault="00203CF1" w:rsidP="6521546F">
      <w:pPr>
        <w:pStyle w:val="Default"/>
        <w:rPr>
          <w:rFonts w:ascii="Arial Nova" w:eastAsia="Arial Nova" w:hAnsi="Arial Nova" w:cs="Arial Nov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8186"/>
      </w:tblGrid>
      <w:tr w:rsidR="00203CF1" w:rsidRPr="00B948E2" w14:paraId="6DC68564" w14:textId="77777777" w:rsidTr="6521546F">
        <w:tc>
          <w:tcPr>
            <w:tcW w:w="1845" w:type="dxa"/>
            <w:shd w:val="clear" w:color="auto" w:fill="BFBFBF" w:themeFill="background1" w:themeFillShade="BF"/>
          </w:tcPr>
          <w:p w14:paraId="76B53F19" w14:textId="77777777" w:rsidR="00203CF1" w:rsidRPr="00B948E2" w:rsidRDefault="29F74D34"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Job Title:</w:t>
            </w:r>
          </w:p>
        </w:tc>
        <w:tc>
          <w:tcPr>
            <w:tcW w:w="8186" w:type="dxa"/>
          </w:tcPr>
          <w:p w14:paraId="22428A76" w14:textId="77777777" w:rsidR="00203CF1" w:rsidRPr="00B948E2" w:rsidRDefault="29F74D34" w:rsidP="6521546F">
            <w:pPr>
              <w:pStyle w:val="Default"/>
              <w:spacing w:line="259" w:lineRule="auto"/>
              <w:rPr>
                <w:rFonts w:ascii="Arial Nova" w:eastAsia="Arial Nova" w:hAnsi="Arial Nova" w:cs="Arial Nova"/>
                <w:sz w:val="22"/>
                <w:szCs w:val="22"/>
              </w:rPr>
            </w:pPr>
            <w:r w:rsidRPr="6521546F">
              <w:rPr>
                <w:rFonts w:ascii="Arial Nova" w:eastAsia="Arial Nova" w:hAnsi="Arial Nova" w:cs="Arial Nova"/>
                <w:sz w:val="22"/>
                <w:szCs w:val="22"/>
              </w:rPr>
              <w:t>Courses Administrator</w:t>
            </w:r>
          </w:p>
        </w:tc>
      </w:tr>
      <w:tr w:rsidR="00203CF1" w:rsidRPr="00B948E2" w14:paraId="7526F43B" w14:textId="77777777" w:rsidTr="6521546F">
        <w:tc>
          <w:tcPr>
            <w:tcW w:w="1845" w:type="dxa"/>
            <w:shd w:val="clear" w:color="auto" w:fill="BFBFBF" w:themeFill="background1" w:themeFillShade="BF"/>
          </w:tcPr>
          <w:p w14:paraId="73F833D4" w14:textId="77777777" w:rsidR="00203CF1" w:rsidRPr="00B948E2" w:rsidRDefault="29F74D34"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Salary:</w:t>
            </w:r>
          </w:p>
        </w:tc>
        <w:tc>
          <w:tcPr>
            <w:tcW w:w="8186" w:type="dxa"/>
          </w:tcPr>
          <w:p w14:paraId="13E93871" w14:textId="16BB6CF3" w:rsidR="00203CF1" w:rsidRPr="00B948E2" w:rsidRDefault="29F74D34" w:rsidP="6521546F">
            <w:pPr>
              <w:pStyle w:val="Default"/>
              <w:spacing w:line="259" w:lineRule="auto"/>
              <w:rPr>
                <w:rFonts w:ascii="Arial Nova" w:eastAsia="Arial Nova" w:hAnsi="Arial Nova" w:cs="Arial Nova"/>
                <w:sz w:val="22"/>
                <w:szCs w:val="22"/>
              </w:rPr>
            </w:pPr>
            <w:r w:rsidRPr="6521546F">
              <w:rPr>
                <w:rFonts w:ascii="Arial Nova" w:eastAsia="Arial Nova" w:hAnsi="Arial Nova" w:cs="Arial Nova"/>
                <w:sz w:val="22"/>
                <w:szCs w:val="22"/>
              </w:rPr>
              <w:t>£24,479 Full Time Equivalent Starting Salary</w:t>
            </w:r>
            <w:r w:rsidR="5E08F851" w:rsidRPr="6521546F">
              <w:rPr>
                <w:rFonts w:ascii="Arial Nova" w:eastAsia="Arial Nova" w:hAnsi="Arial Nova" w:cs="Arial Nova"/>
                <w:sz w:val="22"/>
                <w:szCs w:val="22"/>
              </w:rPr>
              <w:t>. Salary for 21 hours per week: £14,687</w:t>
            </w:r>
          </w:p>
        </w:tc>
      </w:tr>
      <w:tr w:rsidR="00203CF1" w:rsidRPr="00B948E2" w14:paraId="4FEA0705" w14:textId="77777777" w:rsidTr="6521546F">
        <w:tc>
          <w:tcPr>
            <w:tcW w:w="1845" w:type="dxa"/>
            <w:shd w:val="clear" w:color="auto" w:fill="BFBFBF" w:themeFill="background1" w:themeFillShade="BF"/>
          </w:tcPr>
          <w:p w14:paraId="72746993" w14:textId="77777777" w:rsidR="00203CF1" w:rsidRPr="00B948E2" w:rsidRDefault="29F74D34"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Hours:</w:t>
            </w:r>
          </w:p>
        </w:tc>
        <w:tc>
          <w:tcPr>
            <w:tcW w:w="8186" w:type="dxa"/>
          </w:tcPr>
          <w:p w14:paraId="77032D33" w14:textId="77777777" w:rsidR="00203CF1" w:rsidRPr="00B948E2" w:rsidRDefault="29F74D34" w:rsidP="6521546F">
            <w:pPr>
              <w:pStyle w:val="Default"/>
              <w:spacing w:line="259" w:lineRule="auto"/>
              <w:rPr>
                <w:rFonts w:ascii="Arial Nova" w:eastAsia="Arial Nova" w:hAnsi="Arial Nova" w:cs="Arial Nova"/>
                <w:sz w:val="22"/>
                <w:szCs w:val="22"/>
              </w:rPr>
            </w:pPr>
            <w:r w:rsidRPr="6521546F">
              <w:rPr>
                <w:rFonts w:ascii="Arial Nova" w:eastAsia="Arial Nova" w:hAnsi="Arial Nova" w:cs="Arial Nova"/>
                <w:sz w:val="22"/>
                <w:szCs w:val="22"/>
              </w:rPr>
              <w:t>0.6 (21 hours)</w:t>
            </w:r>
          </w:p>
        </w:tc>
      </w:tr>
      <w:tr w:rsidR="6521546F" w14:paraId="7F945F95" w14:textId="77777777" w:rsidTr="6521546F">
        <w:trPr>
          <w:trHeight w:val="300"/>
        </w:trPr>
        <w:tc>
          <w:tcPr>
            <w:tcW w:w="1845" w:type="dxa"/>
            <w:shd w:val="clear" w:color="auto" w:fill="BFBFBF" w:themeFill="background1" w:themeFillShade="BF"/>
          </w:tcPr>
          <w:p w14:paraId="153BF134" w14:textId="23202D0A" w:rsidR="7F7C098C" w:rsidRDefault="7F7C098C"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Contract Type:</w:t>
            </w:r>
          </w:p>
        </w:tc>
        <w:tc>
          <w:tcPr>
            <w:tcW w:w="8186" w:type="dxa"/>
          </w:tcPr>
          <w:p w14:paraId="67B4BB98" w14:textId="34F761A0" w:rsidR="7F7C098C" w:rsidRDefault="7F7C098C" w:rsidP="6521546F">
            <w:pPr>
              <w:pStyle w:val="Default"/>
              <w:spacing w:line="259" w:lineRule="auto"/>
              <w:rPr>
                <w:rFonts w:ascii="Arial Nova" w:eastAsia="Arial Nova" w:hAnsi="Arial Nova" w:cs="Arial Nova"/>
                <w:sz w:val="22"/>
                <w:szCs w:val="22"/>
              </w:rPr>
            </w:pPr>
            <w:r w:rsidRPr="6521546F">
              <w:rPr>
                <w:rFonts w:ascii="Arial Nova" w:eastAsia="Arial Nova" w:hAnsi="Arial Nova" w:cs="Arial Nova"/>
                <w:sz w:val="22"/>
                <w:szCs w:val="22"/>
              </w:rPr>
              <w:t>Permanent</w:t>
            </w:r>
          </w:p>
        </w:tc>
      </w:tr>
      <w:tr w:rsidR="6521546F" w14:paraId="3E33E5F6" w14:textId="77777777" w:rsidTr="6521546F">
        <w:trPr>
          <w:trHeight w:val="300"/>
        </w:trPr>
        <w:tc>
          <w:tcPr>
            <w:tcW w:w="1845" w:type="dxa"/>
            <w:shd w:val="clear" w:color="auto" w:fill="BFBFBF" w:themeFill="background1" w:themeFillShade="BF"/>
          </w:tcPr>
          <w:p w14:paraId="1229EFD4" w14:textId="5AEE6BDD" w:rsidR="7F7C098C" w:rsidRDefault="7F7C098C"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 xml:space="preserve">Holiday entitlement: </w:t>
            </w:r>
          </w:p>
        </w:tc>
        <w:tc>
          <w:tcPr>
            <w:tcW w:w="8186" w:type="dxa"/>
          </w:tcPr>
          <w:p w14:paraId="4EE6F310" w14:textId="55BDEEB9" w:rsidR="3B2A4D00" w:rsidRDefault="3B2A4D00" w:rsidP="6521546F">
            <w:pPr>
              <w:spacing w:after="0"/>
              <w:rPr>
                <w:rFonts w:ascii="Helvetica" w:eastAsia="Helvetica" w:hAnsi="Helvetica" w:cs="Helvetica"/>
              </w:rPr>
            </w:pPr>
            <w:r w:rsidRPr="6521546F">
              <w:rPr>
                <w:rFonts w:ascii="Helvetica" w:eastAsia="Helvetica" w:hAnsi="Helvetica" w:cs="Helvetica"/>
              </w:rPr>
              <w:t>25 days’ holiday plus bank holidays pro-rata</w:t>
            </w:r>
          </w:p>
        </w:tc>
      </w:tr>
      <w:tr w:rsidR="00203CF1" w:rsidRPr="00B948E2" w14:paraId="20578B4A" w14:textId="77777777" w:rsidTr="6521546F">
        <w:tc>
          <w:tcPr>
            <w:tcW w:w="1845" w:type="dxa"/>
            <w:shd w:val="clear" w:color="auto" w:fill="BFBFBF" w:themeFill="background1" w:themeFillShade="BF"/>
          </w:tcPr>
          <w:p w14:paraId="601C30A4" w14:textId="77777777" w:rsidR="00203CF1" w:rsidRPr="00B948E2" w:rsidRDefault="29F74D34"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Reports to:</w:t>
            </w:r>
          </w:p>
        </w:tc>
        <w:tc>
          <w:tcPr>
            <w:tcW w:w="8186" w:type="dxa"/>
          </w:tcPr>
          <w:p w14:paraId="3482FE03" w14:textId="77777777" w:rsidR="00203CF1" w:rsidRPr="00B948E2" w:rsidRDefault="29F74D34" w:rsidP="6521546F">
            <w:pPr>
              <w:pStyle w:val="Default"/>
              <w:spacing w:line="259" w:lineRule="auto"/>
              <w:rPr>
                <w:rFonts w:ascii="Arial Nova" w:eastAsia="Arial Nova" w:hAnsi="Arial Nova" w:cs="Arial Nova"/>
                <w:sz w:val="22"/>
                <w:szCs w:val="22"/>
              </w:rPr>
            </w:pPr>
            <w:r w:rsidRPr="6521546F">
              <w:rPr>
                <w:rFonts w:ascii="Arial Nova" w:eastAsia="Arial Nova" w:hAnsi="Arial Nova" w:cs="Arial Nova"/>
                <w:sz w:val="22"/>
                <w:szCs w:val="22"/>
              </w:rPr>
              <w:t>Courses Manager</w:t>
            </w:r>
          </w:p>
        </w:tc>
      </w:tr>
      <w:tr w:rsidR="00203CF1" w:rsidRPr="00B948E2" w14:paraId="6F2331BB" w14:textId="77777777" w:rsidTr="6521546F">
        <w:tc>
          <w:tcPr>
            <w:tcW w:w="1845" w:type="dxa"/>
            <w:shd w:val="clear" w:color="auto" w:fill="BFBFBF" w:themeFill="background1" w:themeFillShade="BF"/>
          </w:tcPr>
          <w:p w14:paraId="449B355D" w14:textId="77777777" w:rsidR="00203CF1" w:rsidRPr="00B948E2" w:rsidRDefault="29F74D34" w:rsidP="6521546F">
            <w:pPr>
              <w:pStyle w:val="Default"/>
              <w:rPr>
                <w:rFonts w:ascii="Arial Nova" w:eastAsia="Arial Nova" w:hAnsi="Arial Nova" w:cs="Arial Nova"/>
                <w:b/>
                <w:bCs/>
                <w:sz w:val="22"/>
                <w:szCs w:val="22"/>
              </w:rPr>
            </w:pPr>
            <w:r w:rsidRPr="6521546F">
              <w:rPr>
                <w:rFonts w:ascii="Arial Nova" w:eastAsia="Arial Nova" w:hAnsi="Arial Nova" w:cs="Arial Nova"/>
                <w:b/>
                <w:bCs/>
                <w:sz w:val="22"/>
                <w:szCs w:val="22"/>
              </w:rPr>
              <w:t>Location:</w:t>
            </w:r>
          </w:p>
        </w:tc>
        <w:tc>
          <w:tcPr>
            <w:tcW w:w="8186" w:type="dxa"/>
          </w:tcPr>
          <w:p w14:paraId="115B1AE3" w14:textId="6F64F2FD" w:rsidR="00203CF1" w:rsidRPr="00B948E2" w:rsidRDefault="70C01A36"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Circomedia, </w:t>
            </w:r>
            <w:r w:rsidR="29F74D34" w:rsidRPr="6521546F">
              <w:rPr>
                <w:rFonts w:ascii="Arial Nova" w:eastAsia="Arial Nova" w:hAnsi="Arial Nova" w:cs="Arial Nova"/>
                <w:sz w:val="22"/>
                <w:szCs w:val="22"/>
              </w:rPr>
              <w:t xml:space="preserve">Kingswood </w:t>
            </w:r>
            <w:r w:rsidRPr="6521546F">
              <w:rPr>
                <w:rFonts w:ascii="Arial Nova" w:eastAsia="Arial Nova" w:hAnsi="Arial Nova" w:cs="Arial Nova"/>
                <w:sz w:val="22"/>
                <w:szCs w:val="22"/>
              </w:rPr>
              <w:t>Foundation Estate</w:t>
            </w:r>
            <w:r w:rsidR="29F74D34" w:rsidRPr="6521546F">
              <w:rPr>
                <w:rFonts w:ascii="Arial Nova" w:eastAsia="Arial Nova" w:hAnsi="Arial Nova" w:cs="Arial Nova"/>
                <w:sz w:val="22"/>
                <w:szCs w:val="22"/>
              </w:rPr>
              <w:t>, B</w:t>
            </w:r>
            <w:r w:rsidRPr="6521546F">
              <w:rPr>
                <w:rFonts w:ascii="Arial Nova" w:eastAsia="Arial Nova" w:hAnsi="Arial Nova" w:cs="Arial Nova"/>
                <w:sz w:val="22"/>
                <w:szCs w:val="22"/>
              </w:rPr>
              <w:t>ritannia Road, B</w:t>
            </w:r>
            <w:r w:rsidR="29F74D34" w:rsidRPr="6521546F">
              <w:rPr>
                <w:rFonts w:ascii="Arial Nova" w:eastAsia="Arial Nova" w:hAnsi="Arial Nova" w:cs="Arial Nova"/>
                <w:sz w:val="22"/>
                <w:szCs w:val="22"/>
              </w:rPr>
              <w:t>ristol, BS15 8DB</w:t>
            </w:r>
          </w:p>
        </w:tc>
      </w:tr>
    </w:tbl>
    <w:p w14:paraId="3437C6C6" w14:textId="77777777" w:rsidR="00203CF1" w:rsidRPr="00B948E2" w:rsidRDefault="00203CF1" w:rsidP="6521546F">
      <w:pPr>
        <w:pStyle w:val="Default"/>
        <w:rPr>
          <w:rFonts w:ascii="Arial Nova" w:eastAsia="Arial Nova" w:hAnsi="Arial Nova" w:cs="Arial Nova"/>
          <w:sz w:val="22"/>
          <w:szCs w:val="22"/>
        </w:rPr>
      </w:pPr>
    </w:p>
    <w:p w14:paraId="4A98A740" w14:textId="7F24342A" w:rsidR="00203CF1" w:rsidRPr="00B948E2" w:rsidRDefault="5985F7FF" w:rsidP="6521546F">
      <w:pPr>
        <w:pStyle w:val="Default"/>
        <w:rPr>
          <w:rFonts w:ascii="Arial Nova" w:eastAsia="Arial Nova" w:hAnsi="Arial Nova" w:cs="Arial Nova"/>
          <w:b/>
          <w:bCs/>
          <w:color w:val="auto"/>
          <w:sz w:val="22"/>
          <w:szCs w:val="22"/>
        </w:rPr>
      </w:pPr>
      <w:r w:rsidRPr="6521546F">
        <w:rPr>
          <w:rFonts w:ascii="Arial Nova" w:eastAsia="Arial Nova" w:hAnsi="Arial Nova" w:cs="Arial Nova"/>
          <w:b/>
          <w:bCs/>
          <w:color w:val="auto"/>
          <w:sz w:val="22"/>
          <w:szCs w:val="22"/>
        </w:rPr>
        <w:t xml:space="preserve">About </w:t>
      </w:r>
      <w:r w:rsidR="4E589042" w:rsidRPr="6521546F">
        <w:rPr>
          <w:rFonts w:ascii="Arial Nova" w:eastAsia="Arial Nova" w:hAnsi="Arial Nova" w:cs="Arial Nova"/>
          <w:b/>
          <w:bCs/>
          <w:color w:val="auto"/>
          <w:sz w:val="22"/>
          <w:szCs w:val="22"/>
        </w:rPr>
        <w:t>Circomedia</w:t>
      </w:r>
    </w:p>
    <w:p w14:paraId="5AD16CE0" w14:textId="3AFE5993" w:rsidR="00203CF1" w:rsidRPr="00B948E2" w:rsidRDefault="29F74D34" w:rsidP="6521546F">
      <w:pPr>
        <w:pStyle w:val="Default"/>
        <w:rPr>
          <w:rFonts w:ascii="Arial Nova" w:eastAsia="Arial Nova" w:hAnsi="Arial Nova" w:cs="Arial Nova"/>
          <w:color w:val="808080"/>
          <w:sz w:val="22"/>
          <w:szCs w:val="22"/>
        </w:rPr>
      </w:pPr>
      <w:r w:rsidRPr="6521546F">
        <w:rPr>
          <w:rFonts w:ascii="Arial Nova" w:eastAsia="Arial Nova" w:hAnsi="Arial Nova" w:cs="Arial Nova"/>
          <w:b/>
          <w:bCs/>
          <w:color w:val="808080" w:themeColor="background1" w:themeShade="80"/>
          <w:sz w:val="22"/>
          <w:szCs w:val="22"/>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203CF1" w:rsidRPr="00B948E2" w14:paraId="57907F5C" w14:textId="77777777" w:rsidTr="6521546F">
        <w:tc>
          <w:tcPr>
            <w:tcW w:w="10065" w:type="dxa"/>
          </w:tcPr>
          <w:p w14:paraId="36A893CB" w14:textId="77777777" w:rsidR="00203CF1" w:rsidRDefault="29F74D34"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Circomedia is a leading centre for contemporary circus and physical theatre, based across two sites in Bristol. For more than 30 years we have trained, inspired and supported circus artists, students and communities locally, nationally and internationally. </w:t>
            </w:r>
          </w:p>
          <w:p w14:paraId="7C3AAF94" w14:textId="77777777" w:rsidR="00203CF1" w:rsidRDefault="00203CF1" w:rsidP="6521546F">
            <w:pPr>
              <w:pStyle w:val="Default"/>
              <w:rPr>
                <w:rFonts w:ascii="Arial Nova" w:eastAsia="Arial Nova" w:hAnsi="Arial Nova" w:cs="Arial Nova"/>
                <w:sz w:val="22"/>
                <w:szCs w:val="22"/>
              </w:rPr>
            </w:pPr>
          </w:p>
          <w:p w14:paraId="726EC2FD" w14:textId="77777777" w:rsidR="00203CF1" w:rsidRDefault="29F74D34"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We reach around 7,000 people each year as performers, learners and audiences through: </w:t>
            </w:r>
          </w:p>
          <w:p w14:paraId="1E3B586D" w14:textId="77777777" w:rsidR="00203CF1" w:rsidRDefault="29F74D34" w:rsidP="6521546F">
            <w:pPr>
              <w:pStyle w:val="Default"/>
              <w:numPr>
                <w:ilvl w:val="0"/>
                <w:numId w:val="6"/>
              </w:numPr>
              <w:rPr>
                <w:rFonts w:ascii="Arial Nova" w:eastAsia="Arial Nova" w:hAnsi="Arial Nova" w:cs="Arial Nova"/>
                <w:sz w:val="22"/>
                <w:szCs w:val="22"/>
              </w:rPr>
            </w:pPr>
            <w:r w:rsidRPr="6521546F">
              <w:rPr>
                <w:rFonts w:ascii="Arial Nova" w:eastAsia="Arial Nova" w:hAnsi="Arial Nova" w:cs="Arial Nova"/>
                <w:sz w:val="22"/>
                <w:szCs w:val="22"/>
              </w:rPr>
              <w:t xml:space="preserve">Accredited qualifications (BTEC, FDA and BA) at our Kingswood campus currently 76 students are enrolled. </w:t>
            </w:r>
          </w:p>
          <w:p w14:paraId="65BC1274" w14:textId="77777777" w:rsidR="00203CF1" w:rsidRDefault="29F74D34" w:rsidP="6521546F">
            <w:pPr>
              <w:pStyle w:val="Default"/>
              <w:numPr>
                <w:ilvl w:val="0"/>
                <w:numId w:val="6"/>
              </w:numPr>
              <w:rPr>
                <w:rFonts w:ascii="Arial Nova" w:eastAsia="Arial Nova" w:hAnsi="Arial Nova" w:cs="Arial Nova"/>
                <w:sz w:val="22"/>
                <w:szCs w:val="22"/>
              </w:rPr>
            </w:pPr>
            <w:r w:rsidRPr="6521546F">
              <w:rPr>
                <w:rFonts w:ascii="Arial Nova" w:eastAsia="Arial Nova" w:hAnsi="Arial Nova" w:cs="Arial Nova"/>
                <w:sz w:val="22"/>
                <w:szCs w:val="22"/>
              </w:rPr>
              <w:t xml:space="preserve">Weekly youth, community and recreational classes for nearly 600 children, young people and adults. </w:t>
            </w:r>
          </w:p>
          <w:p w14:paraId="7B1CE991" w14:textId="77777777" w:rsidR="00203CF1" w:rsidRDefault="29F74D34" w:rsidP="6521546F">
            <w:pPr>
              <w:pStyle w:val="Default"/>
              <w:numPr>
                <w:ilvl w:val="0"/>
                <w:numId w:val="6"/>
              </w:numPr>
              <w:rPr>
                <w:rFonts w:ascii="Arial Nova" w:eastAsia="Arial Nova" w:hAnsi="Arial Nova" w:cs="Arial Nova"/>
                <w:sz w:val="22"/>
                <w:szCs w:val="22"/>
              </w:rPr>
            </w:pPr>
            <w:r w:rsidRPr="6521546F">
              <w:rPr>
                <w:rFonts w:ascii="Arial Nova" w:eastAsia="Arial Nova" w:hAnsi="Arial Nova" w:cs="Arial Nova"/>
                <w:sz w:val="22"/>
                <w:szCs w:val="22"/>
              </w:rPr>
              <w:t xml:space="preserve">Performances and events at our city-centre venue in St Pauls. </w:t>
            </w:r>
          </w:p>
          <w:p w14:paraId="1F39626E" w14:textId="77777777" w:rsidR="00203CF1" w:rsidRDefault="29F74D34" w:rsidP="6521546F">
            <w:pPr>
              <w:pStyle w:val="Default"/>
              <w:numPr>
                <w:ilvl w:val="0"/>
                <w:numId w:val="6"/>
              </w:numPr>
              <w:rPr>
                <w:rFonts w:ascii="Arial Nova" w:eastAsia="Arial Nova" w:hAnsi="Arial Nova" w:cs="Arial Nova"/>
                <w:sz w:val="22"/>
                <w:szCs w:val="22"/>
              </w:rPr>
            </w:pPr>
            <w:r w:rsidRPr="6521546F">
              <w:rPr>
                <w:rFonts w:ascii="Arial Nova" w:eastAsia="Arial Nova" w:hAnsi="Arial Nova" w:cs="Arial Nova"/>
                <w:sz w:val="22"/>
                <w:szCs w:val="22"/>
              </w:rPr>
              <w:t xml:space="preserve">Festivals, outreach and industry partnerships providing opportunities for students, alumni and artists. </w:t>
            </w:r>
          </w:p>
          <w:p w14:paraId="7781C816" w14:textId="77777777" w:rsidR="00203CF1" w:rsidRDefault="00203CF1" w:rsidP="6521546F">
            <w:pPr>
              <w:pStyle w:val="Default"/>
              <w:rPr>
                <w:rFonts w:ascii="Arial Nova" w:eastAsia="Arial Nova" w:hAnsi="Arial Nova" w:cs="Arial Nova"/>
                <w:sz w:val="22"/>
                <w:szCs w:val="22"/>
              </w:rPr>
            </w:pPr>
          </w:p>
          <w:p w14:paraId="48E5E1B0" w14:textId="77777777" w:rsidR="00203CF1" w:rsidRDefault="29F74D34"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Our team of 60+ staff, most of them practising artists, combine teaching, performing and community engagement. This creates a unique environment where training is rooted in the realities of the profession. </w:t>
            </w:r>
          </w:p>
          <w:p w14:paraId="360FF3C8" w14:textId="77777777" w:rsidR="00203CF1" w:rsidRDefault="00203CF1" w:rsidP="6521546F">
            <w:pPr>
              <w:pStyle w:val="Default"/>
              <w:rPr>
                <w:rFonts w:ascii="Arial Nova" w:eastAsia="Arial Nova" w:hAnsi="Arial Nova" w:cs="Arial Nova"/>
                <w:sz w:val="22"/>
                <w:szCs w:val="22"/>
              </w:rPr>
            </w:pPr>
          </w:p>
          <w:p w14:paraId="1D080724" w14:textId="77777777" w:rsidR="00203CF1" w:rsidRDefault="29F74D34"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Circomedia has played a central role in Bristol being recognised as a Circus City, with a vibrant ecology that nurtures the next generation of artists. We continue to work with partners across the UK and abroad to secure the future of this distinctive and evolving artform. </w:t>
            </w:r>
          </w:p>
          <w:p w14:paraId="5806AE7E" w14:textId="77777777" w:rsidR="00203CF1" w:rsidRDefault="00203CF1" w:rsidP="6521546F">
            <w:pPr>
              <w:pStyle w:val="Default"/>
              <w:rPr>
                <w:rFonts w:ascii="Arial Nova" w:eastAsia="Arial Nova" w:hAnsi="Arial Nova" w:cs="Arial Nova"/>
                <w:sz w:val="22"/>
                <w:szCs w:val="22"/>
              </w:rPr>
            </w:pPr>
          </w:p>
          <w:p w14:paraId="1360FD61" w14:textId="77777777" w:rsidR="00203CF1" w:rsidRDefault="29F74D34" w:rsidP="6521546F">
            <w:pPr>
              <w:pStyle w:val="Default"/>
              <w:rPr>
                <w:rFonts w:ascii="Arial Nova" w:eastAsia="Arial Nova" w:hAnsi="Arial Nova" w:cs="Arial Nova"/>
                <w:sz w:val="22"/>
                <w:szCs w:val="22"/>
                <w:u w:val="single"/>
              </w:rPr>
            </w:pPr>
            <w:r w:rsidRPr="6521546F">
              <w:rPr>
                <w:rFonts w:ascii="Arial Nova" w:eastAsia="Arial Nova" w:hAnsi="Arial Nova" w:cs="Arial Nova"/>
                <w:sz w:val="22"/>
                <w:szCs w:val="22"/>
                <w:u w:val="single"/>
              </w:rPr>
              <w:t xml:space="preserve">Why Join Us? </w:t>
            </w:r>
          </w:p>
          <w:p w14:paraId="0AE53168" w14:textId="77777777" w:rsidR="00203CF1" w:rsidRPr="00EB06CA" w:rsidRDefault="00203CF1" w:rsidP="6521546F">
            <w:pPr>
              <w:pStyle w:val="Default"/>
              <w:rPr>
                <w:rFonts w:ascii="Arial Nova" w:eastAsia="Arial Nova" w:hAnsi="Arial Nova" w:cs="Arial Nova"/>
                <w:sz w:val="22"/>
                <w:szCs w:val="22"/>
                <w:u w:val="single"/>
              </w:rPr>
            </w:pPr>
          </w:p>
          <w:p w14:paraId="15A51AFB" w14:textId="77777777" w:rsidR="00203CF1" w:rsidRDefault="29F74D34" w:rsidP="6521546F">
            <w:pPr>
              <w:pStyle w:val="Default"/>
              <w:rPr>
                <w:rFonts w:ascii="Arial Nova" w:eastAsia="Arial Nova" w:hAnsi="Arial Nova" w:cs="Arial Nova"/>
                <w:sz w:val="22"/>
                <w:szCs w:val="22"/>
              </w:rPr>
            </w:pPr>
            <w:r w:rsidRPr="6521546F">
              <w:rPr>
                <w:rFonts w:ascii="Arial Nova" w:eastAsia="Arial Nova" w:hAnsi="Arial Nova" w:cs="Arial Nova"/>
                <w:sz w:val="22"/>
                <w:szCs w:val="22"/>
              </w:rPr>
              <w:t xml:space="preserve">Working at Circomedia means being part of an organisation where your ideas and input matter. You will contribute to: </w:t>
            </w:r>
          </w:p>
          <w:p w14:paraId="7A08CB7F" w14:textId="77777777" w:rsidR="00203CF1" w:rsidRDefault="29F74D34" w:rsidP="6521546F">
            <w:pPr>
              <w:pStyle w:val="Default"/>
              <w:numPr>
                <w:ilvl w:val="0"/>
                <w:numId w:val="7"/>
              </w:numPr>
              <w:rPr>
                <w:rFonts w:ascii="Arial Nova" w:eastAsia="Arial Nova" w:hAnsi="Arial Nova" w:cs="Arial Nova"/>
                <w:sz w:val="22"/>
                <w:szCs w:val="22"/>
              </w:rPr>
            </w:pPr>
            <w:r w:rsidRPr="6521546F">
              <w:rPr>
                <w:rFonts w:ascii="Arial Nova" w:eastAsia="Arial Nova" w:hAnsi="Arial Nova" w:cs="Arial Nova"/>
                <w:sz w:val="22"/>
                <w:szCs w:val="22"/>
              </w:rPr>
              <w:t xml:space="preserve">Sustaining circus and physical theatre for future generations. </w:t>
            </w:r>
          </w:p>
          <w:p w14:paraId="3E73CFCE" w14:textId="77777777" w:rsidR="00203CF1" w:rsidRDefault="29F74D34" w:rsidP="6521546F">
            <w:pPr>
              <w:pStyle w:val="Default"/>
              <w:numPr>
                <w:ilvl w:val="0"/>
                <w:numId w:val="7"/>
              </w:numPr>
              <w:rPr>
                <w:rFonts w:ascii="Arial Nova" w:eastAsia="Arial Nova" w:hAnsi="Arial Nova" w:cs="Arial Nova"/>
                <w:sz w:val="22"/>
                <w:szCs w:val="22"/>
              </w:rPr>
            </w:pPr>
            <w:r w:rsidRPr="6521546F">
              <w:rPr>
                <w:rFonts w:ascii="Arial Nova" w:eastAsia="Arial Nova" w:hAnsi="Arial Nova" w:cs="Arial Nova"/>
                <w:sz w:val="22"/>
                <w:szCs w:val="22"/>
              </w:rPr>
              <w:t xml:space="preserve">Inspiring young people to develop resilience, creativity and confidence. </w:t>
            </w:r>
          </w:p>
          <w:p w14:paraId="7BF7F7A9" w14:textId="77777777" w:rsidR="00203CF1" w:rsidRDefault="29F74D34" w:rsidP="6521546F">
            <w:pPr>
              <w:pStyle w:val="Default"/>
              <w:numPr>
                <w:ilvl w:val="0"/>
                <w:numId w:val="7"/>
              </w:numPr>
              <w:rPr>
                <w:rFonts w:ascii="Arial Nova" w:eastAsia="Arial Nova" w:hAnsi="Arial Nova" w:cs="Arial Nova"/>
                <w:sz w:val="22"/>
                <w:szCs w:val="22"/>
              </w:rPr>
            </w:pPr>
            <w:r w:rsidRPr="6521546F">
              <w:rPr>
                <w:rFonts w:ascii="Arial Nova" w:eastAsia="Arial Nova" w:hAnsi="Arial Nova" w:cs="Arial Nova"/>
                <w:sz w:val="22"/>
                <w:szCs w:val="22"/>
              </w:rPr>
              <w:t xml:space="preserve">Bringing live performance and community projects to diverse audiences. </w:t>
            </w:r>
          </w:p>
          <w:p w14:paraId="72E508D3" w14:textId="77777777" w:rsidR="00203CF1" w:rsidRPr="00B948E2" w:rsidRDefault="29F74D34" w:rsidP="6521546F">
            <w:pPr>
              <w:pStyle w:val="Default"/>
              <w:numPr>
                <w:ilvl w:val="0"/>
                <w:numId w:val="7"/>
              </w:numPr>
              <w:rPr>
                <w:rFonts w:ascii="Arial Nova" w:eastAsia="Arial Nova" w:hAnsi="Arial Nova" w:cs="Arial Nova"/>
                <w:sz w:val="22"/>
                <w:szCs w:val="22"/>
              </w:rPr>
            </w:pPr>
            <w:r w:rsidRPr="6521546F">
              <w:rPr>
                <w:rFonts w:ascii="Arial Nova" w:eastAsia="Arial Nova" w:hAnsi="Arial Nova" w:cs="Arial Nova"/>
                <w:sz w:val="22"/>
                <w:szCs w:val="22"/>
              </w:rPr>
              <w:t>We offer a friendly, supportive workplace where your work makes a real difference every day</w:t>
            </w:r>
          </w:p>
        </w:tc>
      </w:tr>
    </w:tbl>
    <w:p w14:paraId="13BA567B" w14:textId="53972042" w:rsidR="00203CF1" w:rsidRPr="00B948E2" w:rsidRDefault="00203CF1" w:rsidP="6521546F">
      <w:pPr>
        <w:pStyle w:val="Default"/>
        <w:rPr>
          <w:rFonts w:ascii="Arial Nova" w:eastAsia="Arial Nova" w:hAnsi="Arial Nova" w:cs="Arial Nova"/>
          <w:sz w:val="22"/>
          <w:szCs w:val="22"/>
        </w:rPr>
      </w:pPr>
    </w:p>
    <w:p w14:paraId="6E945717" w14:textId="24E55FEC" w:rsidR="00203CF1" w:rsidRPr="00B948E2" w:rsidRDefault="08B151AF" w:rsidP="6521546F">
      <w:pPr>
        <w:pStyle w:val="Default"/>
        <w:rPr>
          <w:rFonts w:ascii="Arial Nova" w:eastAsia="Arial Nova" w:hAnsi="Arial Nova" w:cs="Arial Nova"/>
          <w:b/>
          <w:bCs/>
          <w:color w:val="auto"/>
          <w:sz w:val="22"/>
          <w:szCs w:val="22"/>
        </w:rPr>
      </w:pPr>
      <w:r w:rsidRPr="6521546F">
        <w:rPr>
          <w:rFonts w:ascii="Arial Nova" w:eastAsia="Arial Nova" w:hAnsi="Arial Nova" w:cs="Arial Nova"/>
          <w:b/>
          <w:bCs/>
          <w:color w:val="auto"/>
          <w:sz w:val="22"/>
          <w:szCs w:val="22"/>
        </w:rPr>
        <w:t>Role</w:t>
      </w:r>
      <w:r w:rsidR="29F74D34" w:rsidRPr="6521546F">
        <w:rPr>
          <w:rFonts w:ascii="Arial Nova" w:eastAsia="Arial Nova" w:hAnsi="Arial Nova" w:cs="Arial Nova"/>
          <w:b/>
          <w:bCs/>
          <w:color w:val="auto"/>
          <w:sz w:val="22"/>
          <w:szCs w:val="22"/>
        </w:rPr>
        <w:t xml:space="preserve"> Overview </w:t>
      </w:r>
    </w:p>
    <w:p w14:paraId="4BDE11B7" w14:textId="77777777" w:rsidR="00203CF1" w:rsidRPr="00B948E2" w:rsidRDefault="00203CF1" w:rsidP="6521546F">
      <w:pPr>
        <w:pStyle w:val="Default"/>
        <w:rPr>
          <w:rFonts w:ascii="Arial Nova" w:eastAsia="Arial Nova" w:hAnsi="Arial Nova" w:cs="Arial Nov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203CF1" w:rsidRPr="00B948E2" w14:paraId="496D397B" w14:textId="77777777" w:rsidTr="6521546F">
        <w:tc>
          <w:tcPr>
            <w:tcW w:w="10420" w:type="dxa"/>
          </w:tcPr>
          <w:p w14:paraId="282909E4" w14:textId="114774CA" w:rsidR="00203CF1" w:rsidRPr="00B948E2" w:rsidRDefault="29F74D34" w:rsidP="6521546F">
            <w:pPr>
              <w:rPr>
                <w:rFonts w:ascii="Arial Nova" w:eastAsia="Arial Nova" w:hAnsi="Arial Nova" w:cs="Arial Nova"/>
                <w:spacing w:val="2"/>
              </w:rPr>
            </w:pPr>
            <w:r w:rsidRPr="6521546F">
              <w:rPr>
                <w:rFonts w:ascii="Arial Nova" w:eastAsia="Arial Nova" w:hAnsi="Arial Nova" w:cs="Arial Nova"/>
              </w:rPr>
              <w:t xml:space="preserve">As Courses Administrator, you will play a crucial role in supporting the efficient operation of our Courses programmes. You will collaborate closely with the Courses Manager and </w:t>
            </w:r>
            <w:bookmarkStart w:id="0" w:name="_Hlk206593289"/>
            <w:r w:rsidRPr="6521546F">
              <w:rPr>
                <w:rFonts w:ascii="Arial Nova" w:eastAsia="Arial Nova" w:hAnsi="Arial Nova" w:cs="Arial Nova"/>
              </w:rPr>
              <w:t xml:space="preserve">Director of Education </w:t>
            </w:r>
            <w:r w:rsidR="70C01A36" w:rsidRPr="6521546F">
              <w:rPr>
                <w:rFonts w:ascii="Arial Nova" w:eastAsia="Arial Nova" w:hAnsi="Arial Nova" w:cs="Arial Nova"/>
              </w:rPr>
              <w:t xml:space="preserve">&amp; </w:t>
            </w:r>
            <w:r w:rsidRPr="6521546F">
              <w:rPr>
                <w:rFonts w:ascii="Arial Nova" w:eastAsia="Arial Nova" w:hAnsi="Arial Nova" w:cs="Arial Nova"/>
              </w:rPr>
              <w:t>Training</w:t>
            </w:r>
            <w:bookmarkEnd w:id="0"/>
            <w:r w:rsidRPr="6521546F">
              <w:rPr>
                <w:rFonts w:ascii="Arial Nova" w:eastAsia="Arial Nova" w:hAnsi="Arial Nova" w:cs="Arial Nova"/>
              </w:rPr>
              <w:t xml:space="preserve"> to manage timetabling and reporting of attendance effectively and provide essential administrative support.</w:t>
            </w:r>
          </w:p>
        </w:tc>
      </w:tr>
    </w:tbl>
    <w:p w14:paraId="7E4312B9" w14:textId="77777777" w:rsidR="00203CF1" w:rsidRPr="00B948E2" w:rsidRDefault="00203CF1" w:rsidP="6521546F">
      <w:pPr>
        <w:pStyle w:val="Default"/>
        <w:rPr>
          <w:rFonts w:ascii="Arial Nova" w:eastAsia="Arial Nova" w:hAnsi="Arial Nova" w:cs="Arial Nova"/>
          <w:sz w:val="22"/>
          <w:szCs w:val="22"/>
        </w:rPr>
      </w:pPr>
    </w:p>
    <w:p w14:paraId="6E324AC0" w14:textId="77777777" w:rsidR="00203CF1" w:rsidRDefault="29F74D34" w:rsidP="6521546F">
      <w:pPr>
        <w:rPr>
          <w:rFonts w:ascii="Arial Nova" w:eastAsia="Arial Nova" w:hAnsi="Arial Nova" w:cs="Arial Nova"/>
          <w:b/>
          <w:bCs/>
        </w:rPr>
      </w:pPr>
      <w:r w:rsidRPr="6521546F">
        <w:rPr>
          <w:rFonts w:ascii="Arial Nova" w:eastAsia="Arial Nova" w:hAnsi="Arial Nova" w:cs="Arial Nova"/>
          <w:b/>
          <w:bCs/>
        </w:rPr>
        <w:t>Key Responsibilities</w:t>
      </w:r>
    </w:p>
    <w:p w14:paraId="1A6A9838"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General Office Responsibilities:</w:t>
      </w:r>
    </w:p>
    <w:p w14:paraId="065E688D" w14:textId="77777777" w:rsidR="00203CF1"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Serve as the primary point of contact for students and visitors coming to the office and direct them to appropriate members of the team for support or guidance, ensuring a welcoming and helpful environment.</w:t>
      </w:r>
    </w:p>
    <w:p w14:paraId="34B51E66" w14:textId="7B7C9544" w:rsidR="29F74D34" w:rsidRDefault="29F74D34" w:rsidP="6521546F">
      <w:pPr>
        <w:numPr>
          <w:ilvl w:val="1"/>
          <w:numId w:val="3"/>
        </w:numPr>
        <w:spacing w:beforeAutospacing="1"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Cover general office duties and administration during office opening hours this includes but is not limited to: phones, costume, equipment, ice and heat packs, first aid items, show bookings, parcel collection, doors, enquiries, visitors, stationers, refreshments, printer/photocopier</w:t>
      </w:r>
    </w:p>
    <w:p w14:paraId="4541C2AD"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Timetabling Management:</w:t>
      </w:r>
    </w:p>
    <w:p w14:paraId="06D63DB2"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Work closely with the Director of Education and Training to develop and maintain accurate timetables for courses and programmes.</w:t>
      </w:r>
    </w:p>
    <w:p w14:paraId="640976C8"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Coordinate room bookings and ensure all resources are allocated appropriately.</w:t>
      </w:r>
    </w:p>
    <w:p w14:paraId="5A1EBB6F" w14:textId="77777777" w:rsidR="00203CF1"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Update timetables in response to changes in scheduling or staffing.</w:t>
      </w:r>
    </w:p>
    <w:p w14:paraId="680976ED" w14:textId="77777777" w:rsidR="00203CF1"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Communicate timetables to students in a timely manner.</w:t>
      </w:r>
    </w:p>
    <w:p w14:paraId="4E2447A0"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Assist students to access timetables.</w:t>
      </w:r>
    </w:p>
    <w:p w14:paraId="60DCA3AF"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Professional Members Coordination:</w:t>
      </w:r>
    </w:p>
    <w:p w14:paraId="0B805342"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Manage communications and subscriptions for professional members, ensuring timely responses to enquiries and requests.</w:t>
      </w:r>
    </w:p>
    <w:p w14:paraId="5506C6EB"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Maintain accurate records of professional memberships and renewals.</w:t>
      </w:r>
    </w:p>
    <w:p w14:paraId="000A0B34"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Assist in organizing events and activities involving professional members as needed.</w:t>
      </w:r>
    </w:p>
    <w:p w14:paraId="1C5C7799"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General Administrative Support:</w:t>
      </w:r>
    </w:p>
    <w:p w14:paraId="2264FAC8"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Provide comprehensive administrative support to the organisation, including but not limited to filing, data entry, and correspondence.</w:t>
      </w:r>
    </w:p>
    <w:p w14:paraId="16F595BD"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Assist in preparing documents, reports, and presentations as required.</w:t>
      </w:r>
    </w:p>
    <w:p w14:paraId="667E2749" w14:textId="77777777" w:rsidR="00203CF1"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Maintain office supplies and equipment, ensuring availability for staff use.</w:t>
      </w:r>
    </w:p>
    <w:p w14:paraId="10B5FB22"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Registers and Attendance Reporting:</w:t>
      </w:r>
    </w:p>
    <w:p w14:paraId="306FF223"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 xml:space="preserve">Manage student registers </w:t>
      </w:r>
    </w:p>
    <w:p w14:paraId="51A8F7B0"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Monitor attendance patterns and report any concerns to relevant stakeholders.</w:t>
      </w:r>
    </w:p>
    <w:p w14:paraId="5A330602" w14:textId="77777777"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Generate attendance reports as required by management or regulatory bodies.</w:t>
      </w:r>
    </w:p>
    <w:p w14:paraId="727A6A38" w14:textId="77777777" w:rsidR="00203CF1" w:rsidRPr="001435A2" w:rsidRDefault="29F74D34" w:rsidP="6521546F">
      <w:pPr>
        <w:numPr>
          <w:ilvl w:val="0"/>
          <w:numId w:val="3"/>
        </w:num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Assist in Auditions Process and other key events:</w:t>
      </w:r>
    </w:p>
    <w:p w14:paraId="5D49CAF9" w14:textId="6EB30472" w:rsidR="00203CF1" w:rsidRPr="001435A2" w:rsidRDefault="29F74D34" w:rsidP="6521546F">
      <w:pPr>
        <w:numPr>
          <w:ilvl w:val="1"/>
          <w:numId w:val="3"/>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 xml:space="preserve">Support the audition process </w:t>
      </w:r>
      <w:r w:rsidR="00203CF1">
        <w:tab/>
      </w:r>
    </w:p>
    <w:p w14:paraId="72FC8A32" w14:textId="77777777" w:rsidR="00203CF1" w:rsidRPr="00945F66" w:rsidRDefault="29F74D34" w:rsidP="6521546F">
      <w:pPr>
        <w:numPr>
          <w:ilvl w:val="1"/>
          <w:numId w:val="3"/>
        </w:numPr>
        <w:spacing w:before="100" w:beforeAutospacing="1" w:after="100"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Assist the planning of open days, inductions and enrolment.</w:t>
      </w:r>
    </w:p>
    <w:p w14:paraId="5D4E94E7" w14:textId="77777777" w:rsidR="00203CF1" w:rsidRPr="00945F66" w:rsidRDefault="29F74D34" w:rsidP="6521546F">
      <w:pPr>
        <w:numPr>
          <w:ilvl w:val="1"/>
          <w:numId w:val="3"/>
        </w:numPr>
        <w:spacing w:before="100" w:beforeAutospacing="1" w:after="100"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 xml:space="preserve">Manage the communications, agenda, note-taking of the Student Council meetings </w:t>
      </w:r>
    </w:p>
    <w:p w14:paraId="2AB33BC2" w14:textId="77777777" w:rsidR="00203CF1" w:rsidRPr="008C5EA6" w:rsidRDefault="29F74D34" w:rsidP="6521546F">
      <w:pPr>
        <w:numPr>
          <w:ilvl w:val="0"/>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b/>
          <w:bCs/>
          <w:color w:val="000000" w:themeColor="text1"/>
        </w:rPr>
        <w:t>Library System Management:</w:t>
      </w:r>
    </w:p>
    <w:p w14:paraId="39085326"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Contribute to the smooth running of the library system by ensuring books are catalogued and shelved correctly.</w:t>
      </w:r>
    </w:p>
    <w:p w14:paraId="0F6AB233"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Assist students in recording loans and returning borrowed books on time.</w:t>
      </w:r>
    </w:p>
    <w:p w14:paraId="0B42F665"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color w:val="000000" w:themeColor="text1"/>
        </w:rPr>
      </w:pPr>
      <w:r w:rsidRPr="6521546F">
        <w:rPr>
          <w:rFonts w:ascii="Arial Nova" w:eastAsia="Arial Nova" w:hAnsi="Arial Nova" w:cs="Arial Nova"/>
          <w:color w:val="000000" w:themeColor="text1"/>
        </w:rPr>
        <w:t>Monitor overdue books and follow up with students as necessary to ensure timely returns.</w:t>
      </w:r>
    </w:p>
    <w:p w14:paraId="22F32615" w14:textId="77777777" w:rsidR="00203CF1" w:rsidRPr="008C5EA6" w:rsidRDefault="29F74D34" w:rsidP="6521546F">
      <w:pPr>
        <w:numPr>
          <w:ilvl w:val="0"/>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b/>
          <w:bCs/>
          <w:color w:val="000000" w:themeColor="text1"/>
        </w:rPr>
        <w:t>Other Responsibilities</w:t>
      </w:r>
    </w:p>
    <w:p w14:paraId="6508BF9B"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color w:val="000000" w:themeColor="text1"/>
        </w:rPr>
        <w:t>Understand the roles of others to provide cover when required during holiday periods.</w:t>
      </w:r>
    </w:p>
    <w:p w14:paraId="1BAB7E32"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color w:val="000000" w:themeColor="text1"/>
        </w:rPr>
        <w:t>Contribute as required to support the Academy team during compliance assessments</w:t>
      </w:r>
    </w:p>
    <w:p w14:paraId="1D14F253"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color w:val="000000" w:themeColor="text1"/>
        </w:rPr>
        <w:t>Lead, Plan and complete specific projects that arise from time to time as assigned by the Director of Education and Training or Courses Manager.</w:t>
      </w:r>
    </w:p>
    <w:p w14:paraId="47A1096F" w14:textId="5E0E71B0"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color w:val="000000" w:themeColor="text1"/>
        </w:rPr>
        <w:t>Ensure all work is carried out with due regard to compliance requirements such as GDPR, Equal Opportunities, Health and Safety and Safeguarding Policies.</w:t>
      </w:r>
    </w:p>
    <w:p w14:paraId="07F3B268" w14:textId="77777777" w:rsidR="00203CF1" w:rsidRPr="008C5EA6" w:rsidRDefault="29F74D34" w:rsidP="6521546F">
      <w:pPr>
        <w:numPr>
          <w:ilvl w:val="1"/>
          <w:numId w:val="3"/>
        </w:numPr>
        <w:spacing w:before="100" w:beforeAutospacing="1" w:after="100" w:afterAutospacing="1" w:line="240" w:lineRule="auto"/>
        <w:rPr>
          <w:rFonts w:ascii="Arial Nova" w:eastAsia="Arial Nova" w:hAnsi="Arial Nova" w:cs="Arial Nova"/>
          <w:b/>
          <w:bCs/>
          <w:color w:val="000000" w:themeColor="text1"/>
        </w:rPr>
      </w:pPr>
      <w:r w:rsidRPr="6521546F">
        <w:rPr>
          <w:rFonts w:ascii="Arial Nova" w:eastAsia="Arial Nova" w:hAnsi="Arial Nova" w:cs="Arial Nova"/>
          <w:color w:val="000000" w:themeColor="text1"/>
        </w:rPr>
        <w:t xml:space="preserve">Other tasks as requested by the Line Manager in response to evolving situations and workloads. </w:t>
      </w:r>
    </w:p>
    <w:p w14:paraId="41872C4C" w14:textId="482A2391" w:rsidR="00203CF1" w:rsidRPr="00B948E2" w:rsidRDefault="70C01A36" w:rsidP="6521546F">
      <w:pPr>
        <w:rPr>
          <w:rFonts w:ascii="Arial Nova" w:eastAsia="Arial Nova" w:hAnsi="Arial Nova" w:cs="Arial Nova"/>
          <w:b/>
          <w:bCs/>
          <w:i/>
          <w:iCs/>
        </w:rPr>
      </w:pPr>
      <w:r w:rsidRPr="6521546F">
        <w:rPr>
          <w:rFonts w:ascii="Arial Nova" w:eastAsia="Arial Nova" w:hAnsi="Arial Nova" w:cs="Arial Nova"/>
          <w:b/>
          <w:bCs/>
          <w:i/>
          <w:iCs/>
        </w:rPr>
        <w:lastRenderedPageBreak/>
        <w:t>Note that d</w:t>
      </w:r>
      <w:r w:rsidR="29F74D34" w:rsidRPr="6521546F">
        <w:rPr>
          <w:rFonts w:ascii="Arial Nova" w:eastAsia="Arial Nova" w:hAnsi="Arial Nova" w:cs="Arial Nova"/>
          <w:b/>
          <w:bCs/>
          <w:i/>
          <w:iCs/>
        </w:rPr>
        <w:t xml:space="preserve">uties may change and develop </w:t>
      </w:r>
      <w:r w:rsidRPr="6521546F">
        <w:rPr>
          <w:rFonts w:ascii="Arial Nova" w:eastAsia="Arial Nova" w:hAnsi="Arial Nova" w:cs="Arial Nova"/>
          <w:b/>
          <w:bCs/>
          <w:i/>
          <w:iCs/>
        </w:rPr>
        <w:t>over time or as needed.</w:t>
      </w:r>
    </w:p>
    <w:p w14:paraId="79BB2451" w14:textId="2D073BB2" w:rsidR="00203CF1" w:rsidRPr="00B948E2" w:rsidRDefault="6026CD20" w:rsidP="6521546F">
      <w:pPr>
        <w:rPr>
          <w:rFonts w:ascii="Arial Nova" w:eastAsia="Arial Nova" w:hAnsi="Arial Nova" w:cs="Arial Nova"/>
          <w:b/>
          <w:bCs/>
        </w:rPr>
      </w:pPr>
      <w:r w:rsidRPr="6521546F">
        <w:rPr>
          <w:rFonts w:ascii="Arial Nova" w:eastAsia="Arial Nova" w:hAnsi="Arial Nova" w:cs="Arial Nova"/>
          <w:b/>
          <w:bCs/>
        </w:rPr>
        <w:t>Person Specification</w:t>
      </w:r>
    </w:p>
    <w:p w14:paraId="176FD9AB" w14:textId="4EB167EE" w:rsidR="00203CF1" w:rsidRDefault="29F74D34" w:rsidP="6521546F">
      <w:pPr>
        <w:rPr>
          <w:rFonts w:ascii="Arial Nova" w:eastAsia="Arial Nova" w:hAnsi="Arial Nova" w:cs="Arial Nova"/>
          <w:b/>
          <w:bCs/>
        </w:rPr>
      </w:pPr>
      <w:r w:rsidRPr="6521546F">
        <w:rPr>
          <w:rFonts w:ascii="Arial Nova" w:eastAsia="Arial Nova" w:hAnsi="Arial Nova" w:cs="Arial Nova"/>
          <w:b/>
          <w:bCs/>
        </w:rPr>
        <w:t>Essential</w:t>
      </w:r>
    </w:p>
    <w:p w14:paraId="0C64E4DB"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Proven experience in administrative roles</w:t>
      </w:r>
    </w:p>
    <w:p w14:paraId="15AC68EC"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Strong organisational skills with the ability to manage multiple tasks and priorities effectively.</w:t>
      </w:r>
    </w:p>
    <w:p w14:paraId="1241E487"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Excellent communication and interpersonal skills, with a customer service orientation.</w:t>
      </w:r>
    </w:p>
    <w:p w14:paraId="04E8CAC4"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Proficiency in Microsoft Office Suite (Word, Excel, Outlook) and familiarity with database systems.</w:t>
      </w:r>
    </w:p>
    <w:p w14:paraId="71B76BC2"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Attention to detail and a high level of accuracy in data management.</w:t>
      </w:r>
    </w:p>
    <w:p w14:paraId="24ADF846" w14:textId="77777777" w:rsidR="00203CF1" w:rsidRPr="001435A2" w:rsidRDefault="29F74D34" w:rsidP="6521546F">
      <w:pPr>
        <w:numPr>
          <w:ilvl w:val="0"/>
          <w:numId w:val="4"/>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Ability to work independently as well as part of a team, demonstrating initiative and reliability.</w:t>
      </w:r>
    </w:p>
    <w:p w14:paraId="2CDE0ABE" w14:textId="77777777" w:rsidR="00203CF1" w:rsidRPr="00B948E2" w:rsidRDefault="29F74D34" w:rsidP="6521546F">
      <w:pPr>
        <w:rPr>
          <w:rFonts w:ascii="Arial Nova" w:eastAsia="Arial Nova" w:hAnsi="Arial Nova" w:cs="Arial Nova"/>
          <w:b/>
          <w:bCs/>
        </w:rPr>
      </w:pPr>
      <w:r w:rsidRPr="6521546F">
        <w:rPr>
          <w:rFonts w:ascii="Arial Nova" w:eastAsia="Arial Nova" w:hAnsi="Arial Nova" w:cs="Arial Nova"/>
          <w:b/>
          <w:bCs/>
        </w:rPr>
        <w:t>Desirable</w:t>
      </w:r>
      <w:r w:rsidR="00203CF1">
        <w:tab/>
      </w:r>
    </w:p>
    <w:p w14:paraId="5D4EDFBB" w14:textId="77777777" w:rsidR="00203CF1" w:rsidRDefault="29F74D34" w:rsidP="6521546F">
      <w:pPr>
        <w:numPr>
          <w:ilvl w:val="0"/>
          <w:numId w:val="5"/>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Experience of working in educational, circus or wider arts settings</w:t>
      </w:r>
    </w:p>
    <w:p w14:paraId="35E9F86E" w14:textId="77777777" w:rsidR="00203CF1" w:rsidRDefault="29F74D34" w:rsidP="6521546F">
      <w:pPr>
        <w:numPr>
          <w:ilvl w:val="0"/>
          <w:numId w:val="5"/>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Previous experience of timetabling</w:t>
      </w:r>
    </w:p>
    <w:p w14:paraId="7E905385" w14:textId="146134E5" w:rsidR="00592AAA" w:rsidRDefault="70C01A36" w:rsidP="6521546F">
      <w:pPr>
        <w:spacing w:before="100" w:beforeAutospacing="1" w:after="100" w:afterAutospacing="1" w:line="240" w:lineRule="auto"/>
        <w:rPr>
          <w:rFonts w:ascii="Arial Nova" w:eastAsia="Arial Nova" w:hAnsi="Arial Nova" w:cs="Arial Nova"/>
          <w:b/>
          <w:bCs/>
        </w:rPr>
      </w:pPr>
      <w:r w:rsidRPr="6521546F">
        <w:rPr>
          <w:rFonts w:ascii="Arial Nova" w:eastAsia="Arial Nova" w:hAnsi="Arial Nova" w:cs="Arial Nova"/>
          <w:b/>
          <w:bCs/>
        </w:rPr>
        <w:t>Personal Qualities</w:t>
      </w:r>
    </w:p>
    <w:p w14:paraId="04A2C425" w14:textId="787F3483" w:rsidR="00592AAA" w:rsidRDefault="70C01A36" w:rsidP="6521546F">
      <w:p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 xml:space="preserve">Circomedia’s values </w:t>
      </w:r>
      <w:r w:rsidR="3D4AA05E" w:rsidRPr="6521546F">
        <w:rPr>
          <w:rFonts w:ascii="Arial Nova" w:eastAsia="Arial Nova" w:hAnsi="Arial Nova" w:cs="Arial Nova"/>
        </w:rPr>
        <w:t>are:</w:t>
      </w:r>
      <w:r w:rsidRPr="6521546F">
        <w:rPr>
          <w:rFonts w:ascii="Arial Nova" w:eastAsia="Arial Nova" w:hAnsi="Arial Nova" w:cs="Arial Nova"/>
        </w:rPr>
        <w:t xml:space="preserve"> Ambitious, Collaborative, Creative</w:t>
      </w:r>
    </w:p>
    <w:p w14:paraId="4AB8DAEC" w14:textId="492A4283" w:rsidR="00592AAA" w:rsidRDefault="70C01A36" w:rsidP="6521546F">
      <w:p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 xml:space="preserve">You will be someone whose own values align with these and who enjoys working in a creative setting and as part of a people-centred organisation. </w:t>
      </w:r>
    </w:p>
    <w:p w14:paraId="0EB7FD54" w14:textId="44AE3D52" w:rsidR="00592AAA" w:rsidRDefault="4F6408C3" w:rsidP="6521546F">
      <w:pPr>
        <w:spacing w:after="0" w:line="240" w:lineRule="auto"/>
        <w:rPr>
          <w:rFonts w:ascii="Arial Nova" w:eastAsia="Arial Nova" w:hAnsi="Arial Nova" w:cs="Arial Nova"/>
          <w:b/>
          <w:bCs/>
        </w:rPr>
      </w:pPr>
      <w:r w:rsidRPr="6521546F">
        <w:rPr>
          <w:rFonts w:ascii="Arial Nova" w:eastAsia="Arial Nova" w:hAnsi="Arial Nova" w:cs="Arial Nova"/>
          <w:b/>
          <w:bCs/>
        </w:rPr>
        <w:t>Staff Benefits</w:t>
      </w:r>
    </w:p>
    <w:p w14:paraId="3F9BEAA8" w14:textId="319A893E" w:rsidR="00592AAA" w:rsidRDefault="7852D15C" w:rsidP="6521546F">
      <w:pPr>
        <w:pStyle w:val="ListParagraph"/>
        <w:numPr>
          <w:ilvl w:val="0"/>
          <w:numId w:val="1"/>
        </w:numPr>
        <w:spacing w:before="240" w:after="240" w:line="240" w:lineRule="auto"/>
        <w:rPr>
          <w:rFonts w:ascii="Arial Nova" w:eastAsia="Arial Nova" w:hAnsi="Arial Nova" w:cs="Arial Nova"/>
        </w:rPr>
      </w:pPr>
      <w:r w:rsidRPr="6521546F">
        <w:rPr>
          <w:rFonts w:ascii="Arial Nova" w:eastAsia="Arial Nova" w:hAnsi="Arial Nova" w:cs="Arial Nova"/>
        </w:rPr>
        <w:t>Flexible and hybrid working by arrangement.</w:t>
      </w:r>
    </w:p>
    <w:p w14:paraId="43AE195C" w14:textId="6B8FCB92" w:rsidR="00592AAA" w:rsidRDefault="7852D15C" w:rsidP="6521546F">
      <w:pPr>
        <w:pStyle w:val="ListParagraph"/>
        <w:numPr>
          <w:ilvl w:val="0"/>
          <w:numId w:val="1"/>
        </w:numPr>
        <w:spacing w:before="240" w:after="240" w:line="240" w:lineRule="auto"/>
        <w:rPr>
          <w:rFonts w:ascii="Arial Nova" w:eastAsia="Arial Nova" w:hAnsi="Arial Nova" w:cs="Arial Nova"/>
        </w:rPr>
      </w:pPr>
      <w:r w:rsidRPr="6521546F">
        <w:rPr>
          <w:rFonts w:ascii="Arial Nova" w:eastAsia="Arial Nova" w:hAnsi="Arial Nova" w:cs="Arial Nova"/>
        </w:rPr>
        <w:t>Company pension scheme.</w:t>
      </w:r>
    </w:p>
    <w:p w14:paraId="3E74E3A2" w14:textId="2CA32704" w:rsidR="00592AAA" w:rsidRDefault="7852D15C" w:rsidP="6521546F">
      <w:pPr>
        <w:pStyle w:val="ListParagraph"/>
        <w:numPr>
          <w:ilvl w:val="0"/>
          <w:numId w:val="1"/>
        </w:numPr>
        <w:spacing w:before="240" w:after="240" w:line="240" w:lineRule="auto"/>
        <w:rPr>
          <w:rFonts w:ascii="Arial Nova" w:eastAsia="Arial Nova" w:hAnsi="Arial Nova" w:cs="Arial Nova"/>
        </w:rPr>
      </w:pPr>
      <w:r w:rsidRPr="6521546F">
        <w:rPr>
          <w:rFonts w:ascii="Arial Nova" w:eastAsia="Arial Nova" w:hAnsi="Arial Nova" w:cs="Arial Nova"/>
        </w:rPr>
        <w:t xml:space="preserve">Free tickets to </w:t>
      </w:r>
      <w:r w:rsidR="65D2747B" w:rsidRPr="6521546F">
        <w:rPr>
          <w:rFonts w:ascii="Arial Nova" w:eastAsia="Arial Nova" w:hAnsi="Arial Nova" w:cs="Arial Nova"/>
        </w:rPr>
        <w:t xml:space="preserve">selected </w:t>
      </w:r>
      <w:r w:rsidRPr="6521546F">
        <w:rPr>
          <w:rFonts w:ascii="Arial Nova" w:eastAsia="Arial Nova" w:hAnsi="Arial Nova" w:cs="Arial Nova"/>
        </w:rPr>
        <w:t>Circomedia shows and discounted classes and merchandise.</w:t>
      </w:r>
    </w:p>
    <w:p w14:paraId="2947985E" w14:textId="5DAE0D84" w:rsidR="00592AAA" w:rsidRDefault="7852D15C" w:rsidP="6521546F">
      <w:pPr>
        <w:pStyle w:val="ListParagraph"/>
        <w:numPr>
          <w:ilvl w:val="0"/>
          <w:numId w:val="1"/>
        </w:numPr>
        <w:spacing w:before="240" w:after="240" w:line="240" w:lineRule="auto"/>
        <w:rPr>
          <w:rFonts w:ascii="Arial Nova" w:eastAsia="Arial Nova" w:hAnsi="Arial Nova" w:cs="Arial Nova"/>
        </w:rPr>
      </w:pPr>
      <w:r w:rsidRPr="6521546F">
        <w:rPr>
          <w:rFonts w:ascii="Arial Nova" w:eastAsia="Arial Nova" w:hAnsi="Arial Nova" w:cs="Arial Nova"/>
        </w:rPr>
        <w:t>Employee Assistance Programme and staff discounts scheme.</w:t>
      </w:r>
    </w:p>
    <w:p w14:paraId="3FE69E49" w14:textId="02065AB2" w:rsidR="00592AAA" w:rsidRDefault="7852D15C" w:rsidP="6521546F">
      <w:pPr>
        <w:pStyle w:val="ListParagraph"/>
        <w:numPr>
          <w:ilvl w:val="0"/>
          <w:numId w:val="1"/>
        </w:numPr>
        <w:spacing w:before="100" w:beforeAutospacing="1" w:after="100" w:afterAutospacing="1" w:line="240" w:lineRule="auto"/>
        <w:rPr>
          <w:rFonts w:ascii="Arial Nova" w:eastAsia="Arial Nova" w:hAnsi="Arial Nova" w:cs="Arial Nova"/>
        </w:rPr>
      </w:pPr>
      <w:r w:rsidRPr="6521546F">
        <w:rPr>
          <w:rFonts w:ascii="Arial Nova" w:eastAsia="Arial Nova" w:hAnsi="Arial Nova" w:cs="Arial Nova"/>
        </w:rPr>
        <w:t>Cycle to Work and childcare voucher schemes</w:t>
      </w:r>
    </w:p>
    <w:p w14:paraId="2DD6EED2" w14:textId="1AC45DAB" w:rsidR="00592AAA" w:rsidRDefault="00592AAA" w:rsidP="6521546F">
      <w:pPr>
        <w:spacing w:before="100" w:beforeAutospacing="1" w:after="100" w:afterAutospacing="1" w:line="240" w:lineRule="auto"/>
        <w:rPr>
          <w:rFonts w:ascii="Arial" w:hAnsi="Arial" w:cs="Arial"/>
        </w:rPr>
      </w:pPr>
    </w:p>
    <w:p w14:paraId="74246542" w14:textId="77777777" w:rsidR="00592AAA" w:rsidRPr="00592AAA" w:rsidRDefault="00592AAA" w:rsidP="00592AAA">
      <w:pPr>
        <w:spacing w:before="100" w:beforeAutospacing="1" w:after="100" w:afterAutospacing="1" w:line="240" w:lineRule="auto"/>
        <w:rPr>
          <w:rFonts w:ascii="Arial" w:hAnsi="Arial" w:cs="Arial"/>
        </w:rPr>
      </w:pPr>
    </w:p>
    <w:sectPr w:rsidR="00592AAA" w:rsidRPr="00592AAA" w:rsidSect="00243F1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47AFC" w14:textId="77777777" w:rsidR="00087B00" w:rsidRDefault="00087B00" w:rsidP="00243F15">
      <w:pPr>
        <w:spacing w:after="0" w:line="240" w:lineRule="auto"/>
      </w:pPr>
      <w:r>
        <w:separator/>
      </w:r>
    </w:p>
  </w:endnote>
  <w:endnote w:type="continuationSeparator" w:id="0">
    <w:p w14:paraId="5F3D26B8" w14:textId="77777777" w:rsidR="00087B00" w:rsidRDefault="00087B00" w:rsidP="00243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21453"/>
      <w:docPartObj>
        <w:docPartGallery w:val="Page Numbers (Bottom of Page)"/>
        <w:docPartUnique/>
      </w:docPartObj>
    </w:sdtPr>
    <w:sdtEndPr>
      <w:rPr>
        <w:noProof/>
      </w:rPr>
    </w:sdtEndPr>
    <w:sdtContent>
      <w:p w14:paraId="29AC3AB3" w14:textId="2B6B9BD5" w:rsidR="00203CF1" w:rsidRDefault="00203C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98870F" w14:textId="7C963640" w:rsidR="00243F15" w:rsidRPr="00D30212" w:rsidRDefault="00243F15">
    <w:pPr>
      <w:pStyle w:val="Footer"/>
      <w:rPr>
        <w:rFonts w:ascii="Arial" w:hAnsi="Arial" w:cs="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7D2A2" w14:textId="77777777" w:rsidR="00087B00" w:rsidRDefault="00087B00" w:rsidP="00243F15">
      <w:pPr>
        <w:spacing w:after="0" w:line="240" w:lineRule="auto"/>
      </w:pPr>
      <w:r>
        <w:separator/>
      </w:r>
    </w:p>
  </w:footnote>
  <w:footnote w:type="continuationSeparator" w:id="0">
    <w:p w14:paraId="36E78D7D" w14:textId="77777777" w:rsidR="00087B00" w:rsidRDefault="00087B00" w:rsidP="00243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CF7E" w14:textId="1751806D" w:rsidR="00243F15" w:rsidRDefault="00243F15">
    <w:pPr>
      <w:pStyle w:val="Header"/>
    </w:pPr>
    <w:r>
      <w:rPr>
        <w:noProof/>
      </w:rPr>
      <w:drawing>
        <wp:anchor distT="0" distB="0" distL="114300" distR="114300" simplePos="0" relativeHeight="251658240" behindDoc="0" locked="0" layoutInCell="1" allowOverlap="1" wp14:anchorId="2CB8A0FA" wp14:editId="242977DB">
          <wp:simplePos x="0" y="0"/>
          <wp:positionH relativeFrom="column">
            <wp:align>center</wp:align>
          </wp:positionH>
          <wp:positionV relativeFrom="paragraph">
            <wp:posOffset>-65405</wp:posOffset>
          </wp:positionV>
          <wp:extent cx="5353200" cy="658800"/>
          <wp:effectExtent l="0" t="0" r="0" b="8255"/>
          <wp:wrapTopAndBottom/>
          <wp:docPr id="44484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842327" name="Picture 444842327"/>
                  <pic:cNvPicPr/>
                </pic:nvPicPr>
                <pic:blipFill>
                  <a:blip r:embed="rId1">
                    <a:extLst>
                      <a:ext uri="{28A0092B-C50C-407E-A947-70E740481C1C}">
                        <a14:useLocalDpi xmlns:a14="http://schemas.microsoft.com/office/drawing/2010/main" val="0"/>
                      </a:ext>
                    </a:extLst>
                  </a:blip>
                  <a:stretch>
                    <a:fillRect/>
                  </a:stretch>
                </pic:blipFill>
                <pic:spPr>
                  <a:xfrm>
                    <a:off x="0" y="0"/>
                    <a:ext cx="5353200" cy="65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9A9"/>
    <w:multiLevelType w:val="hybridMultilevel"/>
    <w:tmpl w:val="438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3499A"/>
    <w:multiLevelType w:val="hybridMultilevel"/>
    <w:tmpl w:val="A5C6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BC4C2B"/>
    <w:multiLevelType w:val="multilevel"/>
    <w:tmpl w:val="9592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4B7C2"/>
    <w:multiLevelType w:val="hybridMultilevel"/>
    <w:tmpl w:val="3670F50A"/>
    <w:lvl w:ilvl="0" w:tplc="4B10FC20">
      <w:start w:val="1"/>
      <w:numFmt w:val="bullet"/>
      <w:lvlText w:val="·"/>
      <w:lvlJc w:val="left"/>
      <w:pPr>
        <w:ind w:left="720" w:hanging="360"/>
      </w:pPr>
      <w:rPr>
        <w:rFonts w:ascii="Symbol" w:hAnsi="Symbol" w:hint="default"/>
      </w:rPr>
    </w:lvl>
    <w:lvl w:ilvl="1" w:tplc="1388C34C">
      <w:start w:val="1"/>
      <w:numFmt w:val="bullet"/>
      <w:lvlText w:val="o"/>
      <w:lvlJc w:val="left"/>
      <w:pPr>
        <w:ind w:left="1440" w:hanging="360"/>
      </w:pPr>
      <w:rPr>
        <w:rFonts w:ascii="Courier New" w:hAnsi="Courier New" w:hint="default"/>
      </w:rPr>
    </w:lvl>
    <w:lvl w:ilvl="2" w:tplc="C2BAF976">
      <w:start w:val="1"/>
      <w:numFmt w:val="bullet"/>
      <w:lvlText w:val=""/>
      <w:lvlJc w:val="left"/>
      <w:pPr>
        <w:ind w:left="2160" w:hanging="360"/>
      </w:pPr>
      <w:rPr>
        <w:rFonts w:ascii="Wingdings" w:hAnsi="Wingdings" w:hint="default"/>
      </w:rPr>
    </w:lvl>
    <w:lvl w:ilvl="3" w:tplc="C23C12C2">
      <w:start w:val="1"/>
      <w:numFmt w:val="bullet"/>
      <w:lvlText w:val=""/>
      <w:lvlJc w:val="left"/>
      <w:pPr>
        <w:ind w:left="2880" w:hanging="360"/>
      </w:pPr>
      <w:rPr>
        <w:rFonts w:ascii="Symbol" w:hAnsi="Symbol" w:hint="default"/>
      </w:rPr>
    </w:lvl>
    <w:lvl w:ilvl="4" w:tplc="FF7CE174">
      <w:start w:val="1"/>
      <w:numFmt w:val="bullet"/>
      <w:lvlText w:val="o"/>
      <w:lvlJc w:val="left"/>
      <w:pPr>
        <w:ind w:left="3600" w:hanging="360"/>
      </w:pPr>
      <w:rPr>
        <w:rFonts w:ascii="Courier New" w:hAnsi="Courier New" w:hint="default"/>
      </w:rPr>
    </w:lvl>
    <w:lvl w:ilvl="5" w:tplc="AB624E62">
      <w:start w:val="1"/>
      <w:numFmt w:val="bullet"/>
      <w:lvlText w:val=""/>
      <w:lvlJc w:val="left"/>
      <w:pPr>
        <w:ind w:left="4320" w:hanging="360"/>
      </w:pPr>
      <w:rPr>
        <w:rFonts w:ascii="Wingdings" w:hAnsi="Wingdings" w:hint="default"/>
      </w:rPr>
    </w:lvl>
    <w:lvl w:ilvl="6" w:tplc="7F4E7AFE">
      <w:start w:val="1"/>
      <w:numFmt w:val="bullet"/>
      <w:lvlText w:val=""/>
      <w:lvlJc w:val="left"/>
      <w:pPr>
        <w:ind w:left="5040" w:hanging="360"/>
      </w:pPr>
      <w:rPr>
        <w:rFonts w:ascii="Symbol" w:hAnsi="Symbol" w:hint="default"/>
      </w:rPr>
    </w:lvl>
    <w:lvl w:ilvl="7" w:tplc="DD189C26">
      <w:start w:val="1"/>
      <w:numFmt w:val="bullet"/>
      <w:lvlText w:val="o"/>
      <w:lvlJc w:val="left"/>
      <w:pPr>
        <w:ind w:left="5760" w:hanging="360"/>
      </w:pPr>
      <w:rPr>
        <w:rFonts w:ascii="Courier New" w:hAnsi="Courier New" w:hint="default"/>
      </w:rPr>
    </w:lvl>
    <w:lvl w:ilvl="8" w:tplc="FFC8209A">
      <w:start w:val="1"/>
      <w:numFmt w:val="bullet"/>
      <w:lvlText w:val=""/>
      <w:lvlJc w:val="left"/>
      <w:pPr>
        <w:ind w:left="6480" w:hanging="360"/>
      </w:pPr>
      <w:rPr>
        <w:rFonts w:ascii="Wingdings" w:hAnsi="Wingdings" w:hint="default"/>
      </w:rPr>
    </w:lvl>
  </w:abstractNum>
  <w:abstractNum w:abstractNumId="4" w15:restartNumberingAfterBreak="0">
    <w:nsid w:val="2C476022"/>
    <w:multiLevelType w:val="multilevel"/>
    <w:tmpl w:val="605ACCD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7B754"/>
    <w:multiLevelType w:val="hybridMultilevel"/>
    <w:tmpl w:val="081ED36E"/>
    <w:lvl w:ilvl="0" w:tplc="A870757A">
      <w:start w:val="1"/>
      <w:numFmt w:val="decimal"/>
      <w:lvlText w:val="%1)"/>
      <w:lvlJc w:val="left"/>
      <w:pPr>
        <w:ind w:left="720" w:hanging="360"/>
      </w:pPr>
    </w:lvl>
    <w:lvl w:ilvl="1" w:tplc="39C238F2">
      <w:start w:val="1"/>
      <w:numFmt w:val="lowerLetter"/>
      <w:lvlText w:val="%2."/>
      <w:lvlJc w:val="left"/>
      <w:pPr>
        <w:ind w:left="1440" w:hanging="360"/>
      </w:pPr>
    </w:lvl>
    <w:lvl w:ilvl="2" w:tplc="0D1C4D02">
      <w:start w:val="1"/>
      <w:numFmt w:val="lowerRoman"/>
      <w:lvlText w:val="%3."/>
      <w:lvlJc w:val="right"/>
      <w:pPr>
        <w:ind w:left="2160" w:hanging="180"/>
      </w:pPr>
    </w:lvl>
    <w:lvl w:ilvl="3" w:tplc="9E6078DE">
      <w:start w:val="1"/>
      <w:numFmt w:val="decimal"/>
      <w:lvlText w:val="%4."/>
      <w:lvlJc w:val="left"/>
      <w:pPr>
        <w:ind w:left="2880" w:hanging="360"/>
      </w:pPr>
    </w:lvl>
    <w:lvl w:ilvl="4" w:tplc="3A9CC48E">
      <w:start w:val="1"/>
      <w:numFmt w:val="lowerLetter"/>
      <w:lvlText w:val="%5."/>
      <w:lvlJc w:val="left"/>
      <w:pPr>
        <w:ind w:left="3600" w:hanging="360"/>
      </w:pPr>
    </w:lvl>
    <w:lvl w:ilvl="5" w:tplc="34DAE3D0">
      <w:start w:val="1"/>
      <w:numFmt w:val="lowerRoman"/>
      <w:lvlText w:val="%6."/>
      <w:lvlJc w:val="right"/>
      <w:pPr>
        <w:ind w:left="4320" w:hanging="180"/>
      </w:pPr>
    </w:lvl>
    <w:lvl w:ilvl="6" w:tplc="5A62EAB4">
      <w:start w:val="1"/>
      <w:numFmt w:val="decimal"/>
      <w:lvlText w:val="%7."/>
      <w:lvlJc w:val="left"/>
      <w:pPr>
        <w:ind w:left="5040" w:hanging="360"/>
      </w:pPr>
    </w:lvl>
    <w:lvl w:ilvl="7" w:tplc="A9EAE03E">
      <w:start w:val="1"/>
      <w:numFmt w:val="lowerLetter"/>
      <w:lvlText w:val="%8."/>
      <w:lvlJc w:val="left"/>
      <w:pPr>
        <w:ind w:left="5760" w:hanging="360"/>
      </w:pPr>
    </w:lvl>
    <w:lvl w:ilvl="8" w:tplc="46221D50">
      <w:start w:val="1"/>
      <w:numFmt w:val="lowerRoman"/>
      <w:lvlText w:val="%9."/>
      <w:lvlJc w:val="right"/>
      <w:pPr>
        <w:ind w:left="6480" w:hanging="180"/>
      </w:pPr>
    </w:lvl>
  </w:abstractNum>
  <w:abstractNum w:abstractNumId="6" w15:restartNumberingAfterBreak="0">
    <w:nsid w:val="3DE52B52"/>
    <w:multiLevelType w:val="multilevel"/>
    <w:tmpl w:val="670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255160">
    <w:abstractNumId w:val="3"/>
  </w:num>
  <w:num w:numId="2" w16cid:durableId="85464909">
    <w:abstractNumId w:val="5"/>
  </w:num>
  <w:num w:numId="3" w16cid:durableId="536814768">
    <w:abstractNumId w:val="4"/>
  </w:num>
  <w:num w:numId="4" w16cid:durableId="307365094">
    <w:abstractNumId w:val="6"/>
  </w:num>
  <w:num w:numId="5" w16cid:durableId="537356291">
    <w:abstractNumId w:val="2"/>
  </w:num>
  <w:num w:numId="6" w16cid:durableId="2140875811">
    <w:abstractNumId w:val="0"/>
  </w:num>
  <w:num w:numId="7" w16cid:durableId="31064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15"/>
    <w:rsid w:val="00051E73"/>
    <w:rsid w:val="00087B00"/>
    <w:rsid w:val="00203CF1"/>
    <w:rsid w:val="00243F15"/>
    <w:rsid w:val="002C4EB4"/>
    <w:rsid w:val="002D7CCA"/>
    <w:rsid w:val="00313B5D"/>
    <w:rsid w:val="003E7FF5"/>
    <w:rsid w:val="00592AAA"/>
    <w:rsid w:val="00657275"/>
    <w:rsid w:val="006F2A1A"/>
    <w:rsid w:val="007113B8"/>
    <w:rsid w:val="00724D15"/>
    <w:rsid w:val="007825B7"/>
    <w:rsid w:val="008553FD"/>
    <w:rsid w:val="00945F66"/>
    <w:rsid w:val="009F349B"/>
    <w:rsid w:val="00AE7061"/>
    <w:rsid w:val="00C164BD"/>
    <w:rsid w:val="00C24813"/>
    <w:rsid w:val="00CD7460"/>
    <w:rsid w:val="00D30212"/>
    <w:rsid w:val="00D32E4E"/>
    <w:rsid w:val="00D876A0"/>
    <w:rsid w:val="00E976F2"/>
    <w:rsid w:val="00EA2E9C"/>
    <w:rsid w:val="00FA0764"/>
    <w:rsid w:val="00FB5390"/>
    <w:rsid w:val="010F36A4"/>
    <w:rsid w:val="012F3A45"/>
    <w:rsid w:val="05625777"/>
    <w:rsid w:val="08B151AF"/>
    <w:rsid w:val="09565FD8"/>
    <w:rsid w:val="097A3D14"/>
    <w:rsid w:val="0BBB91EA"/>
    <w:rsid w:val="0E60E199"/>
    <w:rsid w:val="0E7DC09E"/>
    <w:rsid w:val="0FB8718F"/>
    <w:rsid w:val="11B03A4B"/>
    <w:rsid w:val="1274196B"/>
    <w:rsid w:val="17921056"/>
    <w:rsid w:val="19E96BDA"/>
    <w:rsid w:val="1AC98177"/>
    <w:rsid w:val="20787029"/>
    <w:rsid w:val="22EB796F"/>
    <w:rsid w:val="23557041"/>
    <w:rsid w:val="27336B66"/>
    <w:rsid w:val="282525E2"/>
    <w:rsid w:val="292F9F5A"/>
    <w:rsid w:val="29F74D34"/>
    <w:rsid w:val="3360B442"/>
    <w:rsid w:val="35C84433"/>
    <w:rsid w:val="368CCEE9"/>
    <w:rsid w:val="3969C8AD"/>
    <w:rsid w:val="3B2A4D00"/>
    <w:rsid w:val="3D3F07C5"/>
    <w:rsid w:val="3D4AA05E"/>
    <w:rsid w:val="3D5AD8DE"/>
    <w:rsid w:val="3E487472"/>
    <w:rsid w:val="43399F69"/>
    <w:rsid w:val="43833EA2"/>
    <w:rsid w:val="43EF0B93"/>
    <w:rsid w:val="4825A802"/>
    <w:rsid w:val="48607A32"/>
    <w:rsid w:val="4BFA8526"/>
    <w:rsid w:val="4DBCC983"/>
    <w:rsid w:val="4E589042"/>
    <w:rsid w:val="4F6408C3"/>
    <w:rsid w:val="53ED2202"/>
    <w:rsid w:val="563265C3"/>
    <w:rsid w:val="5657C71A"/>
    <w:rsid w:val="56B6A2A4"/>
    <w:rsid w:val="59589031"/>
    <w:rsid w:val="5985F7FF"/>
    <w:rsid w:val="5ADDE9F9"/>
    <w:rsid w:val="5B1EB76C"/>
    <w:rsid w:val="5E08F851"/>
    <w:rsid w:val="5E3D3F77"/>
    <w:rsid w:val="6026CD20"/>
    <w:rsid w:val="618910AF"/>
    <w:rsid w:val="62A998D2"/>
    <w:rsid w:val="6521546F"/>
    <w:rsid w:val="65D2747B"/>
    <w:rsid w:val="679EE87D"/>
    <w:rsid w:val="6A5BD17F"/>
    <w:rsid w:val="6E6005CA"/>
    <w:rsid w:val="6EBAE1B6"/>
    <w:rsid w:val="70C01A36"/>
    <w:rsid w:val="71065663"/>
    <w:rsid w:val="724C49B3"/>
    <w:rsid w:val="74CAA960"/>
    <w:rsid w:val="765B0A46"/>
    <w:rsid w:val="77AD7D3C"/>
    <w:rsid w:val="7852D15C"/>
    <w:rsid w:val="78EB956A"/>
    <w:rsid w:val="7AE25F12"/>
    <w:rsid w:val="7AFD490C"/>
    <w:rsid w:val="7D829EFA"/>
    <w:rsid w:val="7F7C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65A40"/>
  <w15:chartTrackingRefBased/>
  <w15:docId w15:val="{53DF806F-350F-4477-BCF9-3D51A1D1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F15"/>
    <w:rPr>
      <w:rFonts w:eastAsiaTheme="majorEastAsia" w:cstheme="majorBidi"/>
      <w:color w:val="272727" w:themeColor="text1" w:themeTint="D8"/>
    </w:rPr>
  </w:style>
  <w:style w:type="paragraph" w:styleId="Title">
    <w:name w:val="Title"/>
    <w:basedOn w:val="Normal"/>
    <w:next w:val="Normal"/>
    <w:link w:val="TitleChar"/>
    <w:uiPriority w:val="10"/>
    <w:qFormat/>
    <w:rsid w:val="00243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F15"/>
    <w:pPr>
      <w:spacing w:before="160"/>
      <w:jc w:val="center"/>
    </w:pPr>
    <w:rPr>
      <w:i/>
      <w:iCs/>
      <w:color w:val="404040" w:themeColor="text1" w:themeTint="BF"/>
    </w:rPr>
  </w:style>
  <w:style w:type="character" w:customStyle="1" w:styleId="QuoteChar">
    <w:name w:val="Quote Char"/>
    <w:basedOn w:val="DefaultParagraphFont"/>
    <w:link w:val="Quote"/>
    <w:uiPriority w:val="29"/>
    <w:rsid w:val="00243F15"/>
    <w:rPr>
      <w:i/>
      <w:iCs/>
      <w:color w:val="404040" w:themeColor="text1" w:themeTint="BF"/>
    </w:rPr>
  </w:style>
  <w:style w:type="paragraph" w:styleId="ListParagraph">
    <w:name w:val="List Paragraph"/>
    <w:basedOn w:val="Normal"/>
    <w:uiPriority w:val="34"/>
    <w:qFormat/>
    <w:rsid w:val="00243F15"/>
    <w:pPr>
      <w:ind w:left="720"/>
      <w:contextualSpacing/>
    </w:pPr>
  </w:style>
  <w:style w:type="character" w:styleId="IntenseEmphasis">
    <w:name w:val="Intense Emphasis"/>
    <w:basedOn w:val="DefaultParagraphFont"/>
    <w:uiPriority w:val="21"/>
    <w:qFormat/>
    <w:rsid w:val="00243F15"/>
    <w:rPr>
      <w:i/>
      <w:iCs/>
      <w:color w:val="0F4761" w:themeColor="accent1" w:themeShade="BF"/>
    </w:rPr>
  </w:style>
  <w:style w:type="paragraph" w:styleId="IntenseQuote">
    <w:name w:val="Intense Quote"/>
    <w:basedOn w:val="Normal"/>
    <w:next w:val="Normal"/>
    <w:link w:val="IntenseQuoteChar"/>
    <w:uiPriority w:val="30"/>
    <w:qFormat/>
    <w:rsid w:val="0024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F15"/>
    <w:rPr>
      <w:i/>
      <w:iCs/>
      <w:color w:val="0F4761" w:themeColor="accent1" w:themeShade="BF"/>
    </w:rPr>
  </w:style>
  <w:style w:type="character" w:styleId="IntenseReference">
    <w:name w:val="Intense Reference"/>
    <w:basedOn w:val="DefaultParagraphFont"/>
    <w:uiPriority w:val="32"/>
    <w:qFormat/>
    <w:rsid w:val="00243F15"/>
    <w:rPr>
      <w:b/>
      <w:bCs/>
      <w:smallCaps/>
      <w:color w:val="0F4761" w:themeColor="accent1" w:themeShade="BF"/>
      <w:spacing w:val="5"/>
    </w:rPr>
  </w:style>
  <w:style w:type="paragraph" w:styleId="Header">
    <w:name w:val="header"/>
    <w:basedOn w:val="Normal"/>
    <w:link w:val="HeaderChar"/>
    <w:uiPriority w:val="99"/>
    <w:unhideWhenUsed/>
    <w:rsid w:val="00243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F15"/>
  </w:style>
  <w:style w:type="paragraph" w:styleId="Footer">
    <w:name w:val="footer"/>
    <w:basedOn w:val="Normal"/>
    <w:link w:val="FooterChar"/>
    <w:uiPriority w:val="99"/>
    <w:unhideWhenUsed/>
    <w:rsid w:val="00243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F15"/>
  </w:style>
  <w:style w:type="character" w:styleId="Hyperlink">
    <w:name w:val="Hyperlink"/>
    <w:basedOn w:val="DefaultParagraphFont"/>
    <w:uiPriority w:val="99"/>
    <w:unhideWhenUsed/>
    <w:rsid w:val="00D30212"/>
    <w:rPr>
      <w:color w:val="467886" w:themeColor="hyperlink"/>
      <w:u w:val="single"/>
    </w:rPr>
  </w:style>
  <w:style w:type="character" w:styleId="UnresolvedMention">
    <w:name w:val="Unresolved Mention"/>
    <w:basedOn w:val="DefaultParagraphFont"/>
    <w:uiPriority w:val="99"/>
    <w:semiHidden/>
    <w:unhideWhenUsed/>
    <w:rsid w:val="00D30212"/>
    <w:rPr>
      <w:color w:val="605E5C"/>
      <w:shd w:val="clear" w:color="auto" w:fill="E1DFDD"/>
    </w:rPr>
  </w:style>
  <w:style w:type="paragraph" w:customStyle="1" w:styleId="Default">
    <w:name w:val="Default"/>
    <w:rsid w:val="00203CF1"/>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5290">
      <w:bodyDiv w:val="1"/>
      <w:marLeft w:val="0"/>
      <w:marRight w:val="0"/>
      <w:marTop w:val="0"/>
      <w:marBottom w:val="0"/>
      <w:divBdr>
        <w:top w:val="none" w:sz="0" w:space="0" w:color="auto"/>
        <w:left w:val="none" w:sz="0" w:space="0" w:color="auto"/>
        <w:bottom w:val="none" w:sz="0" w:space="0" w:color="auto"/>
        <w:right w:val="none" w:sz="0" w:space="0" w:color="auto"/>
      </w:divBdr>
    </w:div>
    <w:div w:id="7127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7fe732-da66-47f5-a48f-cfd611e820dc">
      <Terms xmlns="http://schemas.microsoft.com/office/infopath/2007/PartnerControls"/>
    </lcf76f155ced4ddcb4097134ff3c332f>
    <TaxCatchAll xmlns="07e4b094-bde7-4a34-9688-2deebe2ea03c" xsi:nil="true"/>
    <SharedWithUsers xmlns="07e4b094-bde7-4a34-9688-2deebe2ea03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4C7D0AF40AD438F14A2DAE1313981" ma:contentTypeVersion="15" ma:contentTypeDescription="Create a new document." ma:contentTypeScope="" ma:versionID="80c4b6b657df9bf7067bede3c5cb803b">
  <xsd:schema xmlns:xsd="http://www.w3.org/2001/XMLSchema" xmlns:xs="http://www.w3.org/2001/XMLSchema" xmlns:p="http://schemas.microsoft.com/office/2006/metadata/properties" xmlns:ns2="5d7fe732-da66-47f5-a48f-cfd611e820dc" xmlns:ns3="07e4b094-bde7-4a34-9688-2deebe2ea03c" targetNamespace="http://schemas.microsoft.com/office/2006/metadata/properties" ma:root="true" ma:fieldsID="76464ca64e1061c74c4e5bb87facfa1d" ns2:_="" ns3:_="">
    <xsd:import namespace="5d7fe732-da66-47f5-a48f-cfd611e820dc"/>
    <xsd:import namespace="07e4b094-bde7-4a34-9688-2deebe2ea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fe732-da66-47f5-a48f-cfd611e82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547e39-3627-4223-a61d-b904a02724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4b094-bde7-4a34-9688-2deebe2ea0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382cd1-9b95-4e59-b15d-263fe50be6ef}" ma:internalName="TaxCatchAll" ma:showField="CatchAllData" ma:web="07e4b094-bde7-4a34-9688-2deebe2ea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6B466-AE9C-4CFA-88C7-21A1AAB3FF95}">
  <ds:schemaRefs>
    <ds:schemaRef ds:uri="http://schemas.microsoft.com/sharepoint/v3/contenttype/forms"/>
  </ds:schemaRefs>
</ds:datastoreItem>
</file>

<file path=customXml/itemProps2.xml><?xml version="1.0" encoding="utf-8"?>
<ds:datastoreItem xmlns:ds="http://schemas.openxmlformats.org/officeDocument/2006/customXml" ds:itemID="{6BD38B4C-5E77-4706-AC27-62D81F25AAAC}">
  <ds:schemaRefs>
    <ds:schemaRef ds:uri="http://schemas.microsoft.com/office/2006/metadata/properties"/>
    <ds:schemaRef ds:uri="http://schemas.microsoft.com/office/infopath/2007/PartnerControls"/>
    <ds:schemaRef ds:uri="5d7fe732-da66-47f5-a48f-cfd611e820dc"/>
    <ds:schemaRef ds:uri="07e4b094-bde7-4a34-9688-2deebe2ea03c"/>
  </ds:schemaRefs>
</ds:datastoreItem>
</file>

<file path=customXml/itemProps3.xml><?xml version="1.0" encoding="utf-8"?>
<ds:datastoreItem xmlns:ds="http://schemas.openxmlformats.org/officeDocument/2006/customXml" ds:itemID="{0F27D607-D57D-4414-BE7E-D113A946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fe732-da66-47f5-a48f-cfd611e820dc"/>
    <ds:schemaRef ds:uri="07e4b094-bde7-4a34-9688-2deebe2ea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Hayes</dc:creator>
  <cp:keywords/>
  <dc:description/>
  <cp:lastModifiedBy>Lizzy Hayes</cp:lastModifiedBy>
  <cp:revision>2</cp:revision>
  <dcterms:created xsi:type="dcterms:W3CDTF">2026-04-08T15:58:00Z</dcterms:created>
  <dcterms:modified xsi:type="dcterms:W3CDTF">2026-04-08T15:58:00Z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0x01010059D4C7D0AF40AD438F14A2DAE1313981</vt:lpwstr>
  </property>
  <property fmtid="{D5CDD505-2E9C-101B-9397-08002B2CF9AE}" pid="3" name="Order">
    <vt:r8>53800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